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138A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E21B7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B35A9C">
        <w:rPr>
          <w:rFonts w:ascii="Times New Roman" w:hAnsi="Times New Roman"/>
          <w:color w:val="000000"/>
          <w:sz w:val="28"/>
          <w:szCs w:val="28"/>
          <w:lang w:eastAsia="uk-UA"/>
        </w:rPr>
        <w:t>7615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5E21B7">
        <w:rPr>
          <w:rFonts w:ascii="Times New Roman" w:hAnsi="Times New Roman"/>
          <w:sz w:val="28"/>
          <w:szCs w:val="28"/>
          <w:lang w:eastAsia="uk-UA"/>
        </w:rPr>
        <w:t xml:space="preserve"> Лаврів С.</w:t>
      </w:r>
      <w:r w:rsidR="00324B01">
        <w:rPr>
          <w:rFonts w:ascii="Times New Roman" w:hAnsi="Times New Roman"/>
          <w:sz w:val="28"/>
          <w:szCs w:val="28"/>
          <w:lang w:eastAsia="uk-UA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24B01">
        <w:rPr>
          <w:rFonts w:ascii="Times New Roman" w:hAnsi="Times New Roman"/>
          <w:sz w:val="28"/>
          <w:szCs w:val="28"/>
          <w:lang w:eastAsia="uk-UA"/>
        </w:rPr>
        <w:t>Лаврів Світлани Степанівни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24B01">
        <w:rPr>
          <w:rFonts w:ascii="Times New Roman" w:hAnsi="Times New Roman"/>
          <w:sz w:val="28"/>
          <w:szCs w:val="28"/>
        </w:rPr>
        <w:t>Лаврів Світлані Степанівні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4E4021">
        <w:rPr>
          <w:rFonts w:ascii="Times New Roman" w:hAnsi="Times New Roman"/>
          <w:sz w:val="28"/>
          <w:szCs w:val="28"/>
          <w:lang w:eastAsia="uk-UA"/>
        </w:rPr>
        <w:t>1498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24B01">
        <w:rPr>
          <w:rFonts w:ascii="Times New Roman" w:hAnsi="Times New Roman"/>
          <w:sz w:val="28"/>
          <w:szCs w:val="28"/>
          <w:lang w:eastAsia="uk-UA"/>
        </w:rPr>
        <w:t>21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42A5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E4021">
        <w:rPr>
          <w:rFonts w:ascii="Times New Roman" w:hAnsi="Times New Roman"/>
          <w:sz w:val="28"/>
          <w:szCs w:val="28"/>
          <w:lang w:eastAsia="uk-UA"/>
        </w:rPr>
        <w:t>0194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24B0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24B01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5E21B7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324B01">
        <w:rPr>
          <w:rFonts w:ascii="Times New Roman" w:hAnsi="Times New Roman"/>
          <w:sz w:val="28"/>
          <w:szCs w:val="28"/>
        </w:rPr>
        <w:t>Лаврів Світлані Степанівні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EB7" w:rsidRDefault="00C55EB7">
      <w:r>
        <w:separator/>
      </w:r>
    </w:p>
  </w:endnote>
  <w:endnote w:type="continuationSeparator" w:id="0">
    <w:p w:rsidR="00C55EB7" w:rsidRDefault="00C55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EB7" w:rsidRDefault="00C55EB7">
      <w:r>
        <w:separator/>
      </w:r>
    </w:p>
  </w:footnote>
  <w:footnote w:type="continuationSeparator" w:id="0">
    <w:p w:rsidR="00C55EB7" w:rsidRDefault="00C55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4BF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4B01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4021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125B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7F2A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21B7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35A9C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5EB7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68436B8"/>
  <w15:docId w15:val="{BB8CA892-C4A2-44FE-94A1-D754B8D0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2023-10-17T14:15:00Z</dcterms:created>
  <dcterms:modified xsi:type="dcterms:W3CDTF">2023-10-30T09:29:00Z</dcterms:modified>
</cp:coreProperties>
</file>